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09BCFBAD" w:rsidR="00A315C6" w:rsidRPr="006F0846" w:rsidRDefault="003F6DE6" w:rsidP="00B715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6F0846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</w:t>
      </w:r>
      <w:r w:rsidR="00155C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им</w:t>
      </w:r>
      <w:r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155C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ам </w:t>
      </w:r>
      <w:r w:rsidR="00451CA6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</w:t>
      </w:r>
      <w:r w:rsidR="003B5B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второму иностранному (немецкому) </w:t>
      </w:r>
      <w:r w:rsidR="00833C6F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языку</w:t>
      </w:r>
      <w:r w:rsidR="00451CA6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</w:t>
      </w:r>
      <w:r w:rsidR="003B5B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8-9</w:t>
      </w:r>
      <w:r w:rsidR="00155C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51CA6" w:rsidRPr="006F084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</w:t>
      </w:r>
      <w:r w:rsidR="00155C1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сах</w:t>
      </w:r>
    </w:p>
    <w:p w14:paraId="21D96683" w14:textId="77777777" w:rsidR="00A315C6" w:rsidRPr="006F0846" w:rsidRDefault="00A315C6" w:rsidP="00087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15AA0" w14:textId="77777777" w:rsidR="00B71559" w:rsidRPr="000F063C" w:rsidRDefault="00BD73FF" w:rsidP="00B71559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15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</w:t>
      </w:r>
      <w:r w:rsidR="00155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0F063C"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="003B5B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второму иностранному (немецкому)</w:t>
      </w:r>
      <w:r w:rsidR="00375445"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языку</w:t>
      </w:r>
      <w:r w:rsidR="000F063C" w:rsidRPr="006F08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71559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B71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B7155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B71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B71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B7155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B715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B7155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B71559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B71559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436E7627" w14:textId="77777777" w:rsidR="00B71559" w:rsidRPr="000F063C" w:rsidRDefault="00B71559" w:rsidP="00B71559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14:paraId="7FB7A1B0" w14:textId="77777777" w:rsidR="00B71559" w:rsidRDefault="00B71559" w:rsidP="00B71559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C2CFE1" w14:textId="77777777" w:rsidR="00B71559" w:rsidRPr="00DB4F7F" w:rsidRDefault="00B71559" w:rsidP="00B71559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14:paraId="46ADB6CA" w14:textId="77777777" w:rsidR="00B71559" w:rsidRPr="001465F9" w:rsidRDefault="00B71559" w:rsidP="00B71559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114A4B3D" w14:textId="77777777" w:rsidR="00B71559" w:rsidRPr="001465F9" w:rsidRDefault="00B71559" w:rsidP="00B71559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73E7672F" w14:textId="440D924C" w:rsidR="00BE7188" w:rsidRDefault="00BE7188" w:rsidP="00B71559">
      <w:pPr>
        <w:pStyle w:val="1"/>
        <w:tabs>
          <w:tab w:val="left" w:pos="851"/>
        </w:tabs>
        <w:spacing w:before="0"/>
        <w:ind w:left="0" w:firstLine="567"/>
        <w:jc w:val="both"/>
      </w:pPr>
      <w:r w:rsidRPr="006F0846">
        <w:t>ЦЕЛИ</w:t>
      </w:r>
      <w:r w:rsidRPr="006F0846">
        <w:rPr>
          <w:spacing w:val="-7"/>
        </w:rPr>
        <w:t xml:space="preserve"> </w:t>
      </w:r>
      <w:r w:rsidRPr="006F0846">
        <w:t>ИЗУЧЕНИЯ</w:t>
      </w:r>
      <w:r w:rsidRPr="006F0846">
        <w:rPr>
          <w:spacing w:val="-7"/>
        </w:rPr>
        <w:t xml:space="preserve"> </w:t>
      </w:r>
      <w:r w:rsidRPr="006F0846">
        <w:t>УЧЕБНОГО</w:t>
      </w:r>
      <w:r w:rsidRPr="006F0846">
        <w:rPr>
          <w:spacing w:val="-6"/>
        </w:rPr>
        <w:t xml:space="preserve"> </w:t>
      </w:r>
      <w:r w:rsidRPr="006F0846">
        <w:t>ПРЕДМЕТА</w:t>
      </w:r>
    </w:p>
    <w:p w14:paraId="61C5281A" w14:textId="77777777" w:rsidR="00755BA8" w:rsidRPr="00755BA8" w:rsidRDefault="00755BA8" w:rsidP="00B71559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55BA8">
        <w:rPr>
          <w:rFonts w:ascii="Times New Roman" w:eastAsia="Times New Roman" w:hAnsi="Times New Roman" w:cs="Times New Roman"/>
          <w:sz w:val="24"/>
          <w:szCs w:val="24"/>
        </w:rPr>
        <w:t>Изучение второго иностранного языка в основной школе направлено на достижение следующих целей:</w:t>
      </w:r>
    </w:p>
    <w:p w14:paraId="613179D8" w14:textId="77777777" w:rsidR="00960AA6" w:rsidRDefault="00755BA8" w:rsidP="00B71559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55BA8">
        <w:rPr>
          <w:rFonts w:ascii="Times New Roman" w:eastAsia="Times New Roman" w:hAnsi="Times New Roman" w:cs="Times New Roman"/>
          <w:sz w:val="24"/>
          <w:szCs w:val="24"/>
        </w:rPr>
        <w:t>— развитие иноязычной коммуникативной компетенции</w:t>
      </w:r>
      <w:r w:rsidR="00960A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5BA8">
        <w:rPr>
          <w:rFonts w:ascii="Times New Roman" w:eastAsia="Times New Roman" w:hAnsi="Times New Roman" w:cs="Times New Roman"/>
          <w:sz w:val="24"/>
          <w:szCs w:val="24"/>
        </w:rPr>
        <w:t>в совокупности её составляющих, а именно:</w:t>
      </w:r>
      <w:r w:rsidR="00960A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3F3945E" w14:textId="77777777" w:rsidR="00960AA6" w:rsidRDefault="00755BA8" w:rsidP="00B71559">
      <w:pPr>
        <w:pStyle w:val="a8"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outlineLvl w:val="0"/>
        <w:rPr>
          <w:sz w:val="24"/>
          <w:szCs w:val="24"/>
        </w:rPr>
      </w:pPr>
      <w:r w:rsidRPr="00960AA6">
        <w:rPr>
          <w:sz w:val="24"/>
          <w:szCs w:val="24"/>
        </w:rPr>
        <w:t>речевая компетенция — развитие коммуникативных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 xml:space="preserve">умений в четырёх основных видах речевой деятельности (говорении, </w:t>
      </w:r>
      <w:proofErr w:type="spellStart"/>
      <w:r w:rsidRPr="00960AA6">
        <w:rPr>
          <w:sz w:val="24"/>
          <w:szCs w:val="24"/>
        </w:rPr>
        <w:t>аудировании</w:t>
      </w:r>
      <w:proofErr w:type="spellEnd"/>
      <w:r w:rsidRPr="00960AA6">
        <w:rPr>
          <w:sz w:val="24"/>
          <w:szCs w:val="24"/>
        </w:rPr>
        <w:t>, чтении, письме);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 xml:space="preserve"> </w:t>
      </w:r>
    </w:p>
    <w:p w14:paraId="6B833EE7" w14:textId="77777777" w:rsidR="00960AA6" w:rsidRDefault="00755BA8" w:rsidP="00B71559">
      <w:pPr>
        <w:pStyle w:val="a8"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outlineLvl w:val="0"/>
        <w:rPr>
          <w:sz w:val="24"/>
          <w:szCs w:val="24"/>
        </w:rPr>
      </w:pPr>
      <w:r w:rsidRPr="00960AA6">
        <w:rPr>
          <w:sz w:val="24"/>
          <w:szCs w:val="24"/>
        </w:rPr>
        <w:t>языковая компетенция — овладение языковыми средствами (фонетическими, орфографическими, лексическими,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грамматическими) в соответствии c темами и ситуациями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общения, отобранными для основной школы; освоение знаний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о языковых явлениях изучаемого языка, разных способах выражения мысли в родном и иностранном языке;</w:t>
      </w:r>
      <w:r w:rsidR="00960AA6" w:rsidRPr="00960AA6">
        <w:rPr>
          <w:sz w:val="24"/>
          <w:szCs w:val="24"/>
        </w:rPr>
        <w:t xml:space="preserve"> </w:t>
      </w:r>
    </w:p>
    <w:p w14:paraId="1AD7CB4A" w14:textId="77777777" w:rsidR="00960AA6" w:rsidRDefault="00755BA8" w:rsidP="00B71559">
      <w:pPr>
        <w:pStyle w:val="a8"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outlineLvl w:val="0"/>
        <w:rPr>
          <w:sz w:val="24"/>
          <w:szCs w:val="24"/>
        </w:rPr>
      </w:pPr>
      <w:r w:rsidRPr="00960AA6">
        <w:rPr>
          <w:sz w:val="24"/>
          <w:szCs w:val="24"/>
        </w:rPr>
        <w:t>социокультурная компетенция — приобщение к культуре, традициям и реалиям стран/страны изучаемого языка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в рамках тем, сфер и ситуаций общения, отвечающих опыту,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интересам, психологическим особенностям учащихся основной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школы на разных её этапах; формирование умения представлять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свою страну, её культуру в условиях межкультурного общения;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 xml:space="preserve"> </w:t>
      </w:r>
    </w:p>
    <w:p w14:paraId="4EC242E6" w14:textId="77777777" w:rsidR="009307EE" w:rsidRDefault="00755BA8" w:rsidP="00B71559">
      <w:pPr>
        <w:pStyle w:val="a8"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outlineLvl w:val="0"/>
        <w:rPr>
          <w:sz w:val="24"/>
          <w:szCs w:val="24"/>
        </w:rPr>
      </w:pPr>
      <w:r w:rsidRPr="00960AA6">
        <w:rPr>
          <w:sz w:val="24"/>
          <w:szCs w:val="24"/>
        </w:rPr>
        <w:t>компенсаторная компетенция — развитие умений выходить из положения в условиях дефицита языковых средств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при получении и передаче информации;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 xml:space="preserve"> </w:t>
      </w:r>
    </w:p>
    <w:p w14:paraId="39F62E71" w14:textId="566DD647" w:rsidR="00755BA8" w:rsidRPr="00960AA6" w:rsidRDefault="00755BA8" w:rsidP="00B71559">
      <w:pPr>
        <w:pStyle w:val="a8"/>
        <w:numPr>
          <w:ilvl w:val="0"/>
          <w:numId w:val="9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outlineLvl w:val="0"/>
        <w:rPr>
          <w:sz w:val="24"/>
          <w:szCs w:val="24"/>
        </w:rPr>
      </w:pPr>
      <w:r w:rsidRPr="00960AA6">
        <w:rPr>
          <w:sz w:val="24"/>
          <w:szCs w:val="24"/>
        </w:rPr>
        <w:t>учебно-познавательная компетенция — дальнейшее развитие общих и специальных учебных умений, универсальных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способов деятельности; ознакомление с доступными учащимся способами и приёмами самостоятельного изучения языков и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культур, в том числе с использованием новых информационных</w:t>
      </w:r>
      <w:r w:rsidR="00960AA6" w:rsidRPr="00960AA6">
        <w:rPr>
          <w:sz w:val="24"/>
          <w:szCs w:val="24"/>
        </w:rPr>
        <w:t xml:space="preserve"> </w:t>
      </w:r>
      <w:r w:rsidRPr="00960AA6">
        <w:rPr>
          <w:sz w:val="24"/>
          <w:szCs w:val="24"/>
        </w:rPr>
        <w:t>технологий;</w:t>
      </w:r>
    </w:p>
    <w:p w14:paraId="02E81878" w14:textId="77777777" w:rsidR="009307EE" w:rsidRDefault="00755BA8" w:rsidP="00B71559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755BA8">
        <w:rPr>
          <w:rFonts w:ascii="Times New Roman" w:eastAsia="Times New Roman" w:hAnsi="Times New Roman" w:cs="Times New Roman"/>
          <w:sz w:val="24"/>
          <w:szCs w:val="24"/>
        </w:rPr>
        <w:t>— развитие личности учащихся посредством реализации</w:t>
      </w:r>
      <w:r w:rsidR="00960A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55BA8">
        <w:rPr>
          <w:rFonts w:ascii="Times New Roman" w:eastAsia="Times New Roman" w:hAnsi="Times New Roman" w:cs="Times New Roman"/>
          <w:sz w:val="24"/>
          <w:szCs w:val="24"/>
        </w:rPr>
        <w:t>воспитательного потенциала изучаемого иностранного языка:</w:t>
      </w:r>
      <w:r w:rsidR="00960A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6638ADD" w14:textId="77777777" w:rsidR="009307EE" w:rsidRDefault="00755BA8" w:rsidP="00B71559">
      <w:pPr>
        <w:pStyle w:val="a8"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outlineLvl w:val="0"/>
        <w:rPr>
          <w:sz w:val="24"/>
          <w:szCs w:val="24"/>
        </w:rPr>
      </w:pPr>
      <w:r w:rsidRPr="009307EE">
        <w:rPr>
          <w:sz w:val="24"/>
          <w:szCs w:val="24"/>
        </w:rPr>
        <w:t>формирование у учащихся потребности изучения и овладения иностранными языками как средством общения, познания, самореализации и социальной адаптации в поликультурном, полиэтническом мире в условиях глобализации на основе</w:t>
      </w:r>
      <w:r w:rsidR="00960AA6" w:rsidRPr="009307EE">
        <w:rPr>
          <w:sz w:val="24"/>
          <w:szCs w:val="24"/>
        </w:rPr>
        <w:t xml:space="preserve"> </w:t>
      </w:r>
      <w:r w:rsidRPr="009307EE">
        <w:rPr>
          <w:sz w:val="24"/>
          <w:szCs w:val="24"/>
        </w:rPr>
        <w:t>осознания важности изучения иностранных языков и родного</w:t>
      </w:r>
      <w:r w:rsidR="00960AA6" w:rsidRPr="009307EE">
        <w:rPr>
          <w:sz w:val="24"/>
          <w:szCs w:val="24"/>
        </w:rPr>
        <w:t xml:space="preserve"> </w:t>
      </w:r>
      <w:r w:rsidRPr="009307EE">
        <w:rPr>
          <w:sz w:val="24"/>
          <w:szCs w:val="24"/>
        </w:rPr>
        <w:t>языка как средства общения и познания в современном мире;</w:t>
      </w:r>
      <w:r w:rsidR="00960AA6" w:rsidRPr="009307EE">
        <w:rPr>
          <w:sz w:val="24"/>
          <w:szCs w:val="24"/>
        </w:rPr>
        <w:t xml:space="preserve"> </w:t>
      </w:r>
    </w:p>
    <w:p w14:paraId="7284877A" w14:textId="77777777" w:rsidR="009307EE" w:rsidRDefault="00755BA8" w:rsidP="00B71559">
      <w:pPr>
        <w:pStyle w:val="a8"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outlineLvl w:val="0"/>
        <w:rPr>
          <w:sz w:val="24"/>
          <w:szCs w:val="24"/>
        </w:rPr>
      </w:pPr>
      <w:r w:rsidRPr="009307EE">
        <w:rPr>
          <w:sz w:val="24"/>
          <w:szCs w:val="24"/>
        </w:rPr>
        <w:t>формирование общекультурной и этнической идентичности личности как составляющих гражданской идентичности</w:t>
      </w:r>
      <w:r w:rsidR="00960AA6" w:rsidRPr="009307EE">
        <w:rPr>
          <w:sz w:val="24"/>
          <w:szCs w:val="24"/>
        </w:rPr>
        <w:t xml:space="preserve"> </w:t>
      </w:r>
      <w:r w:rsidRPr="009307EE">
        <w:rPr>
          <w:sz w:val="24"/>
          <w:szCs w:val="24"/>
        </w:rPr>
        <w:t>личности; воспитание качеств гражданина, патриота; развитие</w:t>
      </w:r>
      <w:r w:rsidR="00960AA6" w:rsidRPr="009307EE">
        <w:rPr>
          <w:sz w:val="24"/>
          <w:szCs w:val="24"/>
        </w:rPr>
        <w:t xml:space="preserve"> </w:t>
      </w:r>
      <w:r w:rsidRPr="009307EE">
        <w:rPr>
          <w:sz w:val="24"/>
          <w:szCs w:val="24"/>
        </w:rPr>
        <w:t>национального самосознания, стремления к взаимопониманию</w:t>
      </w:r>
      <w:r w:rsidR="00960AA6" w:rsidRPr="009307EE">
        <w:rPr>
          <w:sz w:val="24"/>
          <w:szCs w:val="24"/>
        </w:rPr>
        <w:t xml:space="preserve"> </w:t>
      </w:r>
      <w:r w:rsidRPr="009307EE">
        <w:rPr>
          <w:sz w:val="24"/>
          <w:szCs w:val="24"/>
        </w:rPr>
        <w:t>между людьми разных сообществ, толерантного отношения</w:t>
      </w:r>
      <w:r w:rsidR="00960AA6" w:rsidRPr="009307EE">
        <w:rPr>
          <w:sz w:val="24"/>
          <w:szCs w:val="24"/>
        </w:rPr>
        <w:t xml:space="preserve"> </w:t>
      </w:r>
      <w:r w:rsidRPr="009307EE">
        <w:rPr>
          <w:sz w:val="24"/>
          <w:szCs w:val="24"/>
        </w:rPr>
        <w:t>к проявлениям иной культуры; лучшее осознание своей собственной культуры;</w:t>
      </w:r>
      <w:r w:rsidR="00960AA6" w:rsidRPr="009307EE">
        <w:rPr>
          <w:sz w:val="24"/>
          <w:szCs w:val="24"/>
        </w:rPr>
        <w:t xml:space="preserve"> </w:t>
      </w:r>
    </w:p>
    <w:p w14:paraId="15572876" w14:textId="77777777" w:rsidR="009307EE" w:rsidRDefault="00755BA8" w:rsidP="00B71559">
      <w:pPr>
        <w:pStyle w:val="a8"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outlineLvl w:val="0"/>
        <w:rPr>
          <w:sz w:val="24"/>
          <w:szCs w:val="24"/>
        </w:rPr>
      </w:pPr>
      <w:r w:rsidRPr="009307EE">
        <w:rPr>
          <w:sz w:val="24"/>
          <w:szCs w:val="24"/>
        </w:rPr>
        <w:t>развитие стремления к овладению основами мировой</w:t>
      </w:r>
      <w:r w:rsidR="00960AA6" w:rsidRPr="009307EE">
        <w:rPr>
          <w:sz w:val="24"/>
          <w:szCs w:val="24"/>
        </w:rPr>
        <w:t xml:space="preserve"> </w:t>
      </w:r>
      <w:r w:rsidRPr="009307EE">
        <w:rPr>
          <w:sz w:val="24"/>
          <w:szCs w:val="24"/>
        </w:rPr>
        <w:t>культуры средствами иностранного языка;</w:t>
      </w:r>
    </w:p>
    <w:p w14:paraId="12FB26E7" w14:textId="614E5671" w:rsidR="00755BA8" w:rsidRPr="009307EE" w:rsidRDefault="00755BA8" w:rsidP="00B71559">
      <w:pPr>
        <w:pStyle w:val="a8"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ind w:left="0" w:firstLine="567"/>
        <w:jc w:val="both"/>
        <w:outlineLvl w:val="0"/>
        <w:rPr>
          <w:sz w:val="24"/>
          <w:szCs w:val="24"/>
        </w:rPr>
      </w:pPr>
      <w:r w:rsidRPr="009307EE">
        <w:rPr>
          <w:sz w:val="24"/>
          <w:szCs w:val="24"/>
        </w:rPr>
        <w:t xml:space="preserve"> осознание необходимости вести здоровый образ жизни.</w:t>
      </w:r>
      <w:r w:rsidRPr="009307EE">
        <w:rPr>
          <w:sz w:val="24"/>
          <w:szCs w:val="24"/>
        </w:rPr>
        <w:cr/>
      </w:r>
    </w:p>
    <w:p w14:paraId="615C8689" w14:textId="4D74C01E" w:rsidR="004C312A" w:rsidRPr="004C312A" w:rsidRDefault="004C312A" w:rsidP="00B71559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C312A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</w:t>
      </w:r>
      <w:r w:rsidRPr="004C312A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b/>
          <w:bCs/>
          <w:sz w:val="24"/>
          <w:szCs w:val="24"/>
        </w:rPr>
        <w:t>ХАРАКТЕРИСТИКА</w:t>
      </w:r>
      <w:r w:rsidRPr="004C312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</w:t>
      </w:r>
      <w:r w:rsidRPr="004C312A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 w:rsidRPr="004C312A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ПРЕДМЕТА</w:t>
      </w:r>
    </w:p>
    <w:p w14:paraId="2D87FBC7" w14:textId="77777777" w:rsidR="00ED6F14" w:rsidRPr="00ED6F14" w:rsidRDefault="00ED6F14" w:rsidP="00B71559">
      <w:pPr>
        <w:pStyle w:val="1"/>
        <w:tabs>
          <w:tab w:val="left" w:pos="851"/>
        </w:tabs>
        <w:spacing w:before="0"/>
        <w:ind w:left="0" w:firstLine="567"/>
        <w:jc w:val="both"/>
        <w:rPr>
          <w:b w:val="0"/>
          <w:bCs w:val="0"/>
        </w:rPr>
      </w:pPr>
      <w:r w:rsidRPr="00ED6F14">
        <w:rPr>
          <w:b w:val="0"/>
          <w:bCs w:val="0"/>
        </w:rPr>
        <w:t>В курсе немецкого языка как второго иностранного можно выделить следующие содержательные линии:</w:t>
      </w:r>
    </w:p>
    <w:p w14:paraId="54D2BC30" w14:textId="13720FD4" w:rsidR="00ED6F14" w:rsidRPr="00ED6F14" w:rsidRDefault="00ED6F14" w:rsidP="00B71559">
      <w:pPr>
        <w:pStyle w:val="1"/>
        <w:tabs>
          <w:tab w:val="left" w:pos="851"/>
        </w:tabs>
        <w:spacing w:before="0"/>
        <w:ind w:left="0" w:firstLine="567"/>
        <w:jc w:val="both"/>
        <w:rPr>
          <w:b w:val="0"/>
          <w:bCs w:val="0"/>
        </w:rPr>
      </w:pPr>
      <w:r w:rsidRPr="00ED6F14">
        <w:rPr>
          <w:b w:val="0"/>
          <w:bCs w:val="0"/>
        </w:rPr>
        <w:t xml:space="preserve">• коммуникативные умения в основных видах речевой деятельности: </w:t>
      </w:r>
      <w:proofErr w:type="spellStart"/>
      <w:r w:rsidRPr="00ED6F14">
        <w:rPr>
          <w:b w:val="0"/>
          <w:bCs w:val="0"/>
        </w:rPr>
        <w:t>аудировании</w:t>
      </w:r>
      <w:proofErr w:type="spellEnd"/>
      <w:r w:rsidRPr="00ED6F14">
        <w:rPr>
          <w:b w:val="0"/>
          <w:bCs w:val="0"/>
        </w:rPr>
        <w:t xml:space="preserve">, говорении, </w:t>
      </w:r>
      <w:r w:rsidRPr="00ED6F14">
        <w:rPr>
          <w:b w:val="0"/>
          <w:bCs w:val="0"/>
        </w:rPr>
        <w:lastRenderedPageBreak/>
        <w:t>чтении и письме;</w:t>
      </w:r>
    </w:p>
    <w:p w14:paraId="338A4E70" w14:textId="19D5EE7E" w:rsidR="00ED6F14" w:rsidRPr="00ED6F14" w:rsidRDefault="00ED6F14" w:rsidP="00B71559">
      <w:pPr>
        <w:pStyle w:val="1"/>
        <w:tabs>
          <w:tab w:val="left" w:pos="851"/>
        </w:tabs>
        <w:spacing w:before="0"/>
        <w:ind w:left="0" w:firstLine="567"/>
        <w:jc w:val="both"/>
        <w:rPr>
          <w:b w:val="0"/>
          <w:bCs w:val="0"/>
        </w:rPr>
      </w:pPr>
      <w:r w:rsidRPr="00ED6F14">
        <w:rPr>
          <w:b w:val="0"/>
          <w:bCs w:val="0"/>
        </w:rPr>
        <w:t>• языковые навыки пользования лексическими, грамматическими, фонетическими и орфографическими средствами языка;</w:t>
      </w:r>
    </w:p>
    <w:p w14:paraId="5BEFDFB9" w14:textId="3F2B0D46" w:rsidR="00ED6F14" w:rsidRPr="00ED6F14" w:rsidRDefault="00ED6F14" w:rsidP="00B71559">
      <w:pPr>
        <w:pStyle w:val="1"/>
        <w:tabs>
          <w:tab w:val="left" w:pos="851"/>
        </w:tabs>
        <w:spacing w:before="0"/>
        <w:ind w:left="0" w:firstLine="567"/>
        <w:jc w:val="both"/>
        <w:rPr>
          <w:b w:val="0"/>
          <w:bCs w:val="0"/>
        </w:rPr>
      </w:pPr>
      <w:r w:rsidRPr="00ED6F14">
        <w:rPr>
          <w:b w:val="0"/>
          <w:bCs w:val="0"/>
        </w:rPr>
        <w:t>• социокультурная осведомлённость и умения межкультурного общения;</w:t>
      </w:r>
    </w:p>
    <w:p w14:paraId="1C66AF86" w14:textId="71A9046D" w:rsidR="00ED6F14" w:rsidRPr="00ED6F14" w:rsidRDefault="00ED6F14" w:rsidP="00B71559">
      <w:pPr>
        <w:pStyle w:val="1"/>
        <w:tabs>
          <w:tab w:val="left" w:pos="851"/>
        </w:tabs>
        <w:spacing w:before="0"/>
        <w:ind w:left="0" w:firstLine="567"/>
        <w:jc w:val="both"/>
        <w:rPr>
          <w:b w:val="0"/>
          <w:bCs w:val="0"/>
        </w:rPr>
      </w:pPr>
      <w:r w:rsidRPr="00ED6F14">
        <w:rPr>
          <w:b w:val="0"/>
          <w:bCs w:val="0"/>
        </w:rPr>
        <w:t xml:space="preserve">• </w:t>
      </w:r>
      <w:proofErr w:type="spellStart"/>
      <w:r w:rsidRPr="00ED6F14">
        <w:rPr>
          <w:b w:val="0"/>
          <w:bCs w:val="0"/>
        </w:rPr>
        <w:t>общеучебные</w:t>
      </w:r>
      <w:proofErr w:type="spellEnd"/>
      <w:r w:rsidRPr="00ED6F14">
        <w:rPr>
          <w:b w:val="0"/>
          <w:bCs w:val="0"/>
        </w:rPr>
        <w:t xml:space="preserve"> и специальные учебные умения, универсальные учебные действия.</w:t>
      </w:r>
    </w:p>
    <w:p w14:paraId="5D4F9FDD" w14:textId="3B4ACB75" w:rsidR="004C312A" w:rsidRDefault="00ED6F14" w:rsidP="00B71559">
      <w:pPr>
        <w:pStyle w:val="1"/>
        <w:tabs>
          <w:tab w:val="left" w:pos="851"/>
        </w:tabs>
        <w:spacing w:before="0"/>
        <w:ind w:left="0" w:firstLine="567"/>
        <w:jc w:val="both"/>
      </w:pPr>
      <w:r w:rsidRPr="00ED6F14">
        <w:rPr>
          <w:b w:val="0"/>
          <w:bCs w:val="0"/>
        </w:rPr>
        <w:t>Главной содержательной линией является формирование и развитие коммуникативной компетенции в совокупности с речевой и языковой компетенцией. Уровень развития коммуникативной компетенции выявляет уровень овладения речевыми навыками и языковыми средствами второго иностранного языка на данном этапе обучения, а также уровень развития компенсаторных навыков, необходимых при овладении вторым иностранным языком. В свою очередь, развитие коммуника</w:t>
      </w:r>
      <w:r w:rsidR="00E57007">
        <w:rPr>
          <w:b w:val="0"/>
          <w:bCs w:val="0"/>
        </w:rPr>
        <w:t>т</w:t>
      </w:r>
      <w:r w:rsidRPr="00ED6F14">
        <w:rPr>
          <w:b w:val="0"/>
          <w:bCs w:val="0"/>
        </w:rPr>
        <w:t>ивной компетенции неразрывно связано с социокультурной осведомлённостью учащихся. Все указанные содержательные линии находятся в тесной взаимосвязи и единстве учебного предмета «Иностранный язык».</w:t>
      </w:r>
    </w:p>
    <w:p w14:paraId="7CFF6F53" w14:textId="77777777" w:rsidR="004C312A" w:rsidRDefault="004C312A" w:rsidP="00B71559">
      <w:pPr>
        <w:pStyle w:val="1"/>
        <w:tabs>
          <w:tab w:val="left" w:pos="851"/>
        </w:tabs>
        <w:spacing w:before="0"/>
        <w:ind w:left="0" w:firstLine="567"/>
        <w:jc w:val="both"/>
      </w:pPr>
    </w:p>
    <w:p w14:paraId="1ED653F3" w14:textId="77777777" w:rsidR="00001442" w:rsidRPr="00001442" w:rsidRDefault="00001442" w:rsidP="00B71559">
      <w:pPr>
        <w:pStyle w:val="a8"/>
        <w:tabs>
          <w:tab w:val="left" w:pos="851"/>
        </w:tabs>
        <w:ind w:left="0" w:firstLine="567"/>
        <w:jc w:val="both"/>
        <w:rPr>
          <w:b/>
          <w:bCs/>
          <w:sz w:val="24"/>
          <w:szCs w:val="24"/>
          <w:lang w:eastAsia="en-US"/>
        </w:rPr>
      </w:pPr>
      <w:r w:rsidRPr="00001442">
        <w:rPr>
          <w:b/>
          <w:bCs/>
          <w:sz w:val="24"/>
          <w:szCs w:val="24"/>
          <w:lang w:eastAsia="en-US"/>
        </w:rPr>
        <w:t>МЕСТО УЧЕБНОГО ПРЕДМЕТА</w:t>
      </w:r>
    </w:p>
    <w:p w14:paraId="09048FC6" w14:textId="01CEFDBF" w:rsidR="00A90676" w:rsidRPr="00A90676" w:rsidRDefault="00001442" w:rsidP="00B71559">
      <w:pPr>
        <w:pStyle w:val="a8"/>
        <w:tabs>
          <w:tab w:val="left" w:pos="851"/>
        </w:tabs>
        <w:ind w:left="0" w:firstLine="567"/>
        <w:jc w:val="both"/>
        <w:rPr>
          <w:sz w:val="24"/>
          <w:szCs w:val="24"/>
          <w:lang w:eastAsia="en-US"/>
        </w:rPr>
      </w:pPr>
      <w:r w:rsidRPr="00960769">
        <w:rPr>
          <w:sz w:val="24"/>
          <w:szCs w:val="24"/>
          <w:lang w:eastAsia="en-US"/>
        </w:rPr>
        <w:t xml:space="preserve">На изучение </w:t>
      </w:r>
      <w:r w:rsidR="00960769">
        <w:rPr>
          <w:sz w:val="24"/>
          <w:szCs w:val="24"/>
          <w:lang w:eastAsia="en-US"/>
        </w:rPr>
        <w:t xml:space="preserve">второго </w:t>
      </w:r>
      <w:r w:rsidRPr="00960769">
        <w:rPr>
          <w:sz w:val="24"/>
          <w:szCs w:val="24"/>
          <w:lang w:eastAsia="en-US"/>
        </w:rPr>
        <w:t>иностранного</w:t>
      </w:r>
      <w:r w:rsidR="00960769">
        <w:rPr>
          <w:sz w:val="24"/>
          <w:szCs w:val="24"/>
          <w:lang w:eastAsia="en-US"/>
        </w:rPr>
        <w:t xml:space="preserve"> (немецкого)</w:t>
      </w:r>
      <w:r w:rsidRPr="00960769">
        <w:rPr>
          <w:sz w:val="24"/>
          <w:szCs w:val="24"/>
          <w:lang w:eastAsia="en-US"/>
        </w:rPr>
        <w:t xml:space="preserve"> языка </w:t>
      </w:r>
      <w:r w:rsidR="00B71559">
        <w:rPr>
          <w:sz w:val="24"/>
          <w:szCs w:val="24"/>
          <w:lang w:eastAsia="en-US"/>
        </w:rPr>
        <w:t xml:space="preserve">в учебном плане </w:t>
      </w:r>
      <w:r w:rsidRPr="00960769">
        <w:rPr>
          <w:sz w:val="24"/>
          <w:szCs w:val="24"/>
          <w:lang w:eastAsia="en-US"/>
        </w:rPr>
        <w:t xml:space="preserve">в </w:t>
      </w:r>
      <w:r w:rsidR="00960769">
        <w:rPr>
          <w:sz w:val="24"/>
          <w:szCs w:val="24"/>
          <w:lang w:eastAsia="en-US"/>
        </w:rPr>
        <w:t>8</w:t>
      </w:r>
      <w:r w:rsidR="00B71559">
        <w:rPr>
          <w:sz w:val="24"/>
          <w:szCs w:val="24"/>
          <w:lang w:eastAsia="en-US"/>
        </w:rPr>
        <w:t>, 9</w:t>
      </w:r>
      <w:r w:rsidR="00A90676" w:rsidRPr="00960769">
        <w:rPr>
          <w:sz w:val="24"/>
          <w:szCs w:val="24"/>
          <w:lang w:eastAsia="en-US"/>
        </w:rPr>
        <w:t xml:space="preserve"> </w:t>
      </w:r>
      <w:r w:rsidRPr="00960769">
        <w:rPr>
          <w:sz w:val="24"/>
          <w:szCs w:val="24"/>
          <w:lang w:eastAsia="en-US"/>
        </w:rPr>
        <w:t>клас</w:t>
      </w:r>
      <w:r w:rsidR="00B71559">
        <w:rPr>
          <w:sz w:val="24"/>
          <w:szCs w:val="24"/>
          <w:lang w:eastAsia="en-US"/>
        </w:rPr>
        <w:t xml:space="preserve">сах </w:t>
      </w:r>
      <w:r w:rsidRPr="00960769">
        <w:rPr>
          <w:sz w:val="24"/>
          <w:szCs w:val="24"/>
          <w:lang w:eastAsia="en-US"/>
        </w:rPr>
        <w:t>отв</w:t>
      </w:r>
      <w:r w:rsidR="00B71559">
        <w:rPr>
          <w:sz w:val="24"/>
          <w:szCs w:val="24"/>
          <w:lang w:eastAsia="en-US"/>
        </w:rPr>
        <w:t>о</w:t>
      </w:r>
      <w:r w:rsidRPr="00960769">
        <w:rPr>
          <w:sz w:val="24"/>
          <w:szCs w:val="24"/>
          <w:lang w:eastAsia="en-US"/>
        </w:rPr>
        <w:t>д</w:t>
      </w:r>
      <w:r w:rsidR="00B71559">
        <w:rPr>
          <w:sz w:val="24"/>
          <w:szCs w:val="24"/>
          <w:lang w:eastAsia="en-US"/>
        </w:rPr>
        <w:t>ится</w:t>
      </w:r>
      <w:r w:rsidRPr="00960769">
        <w:rPr>
          <w:sz w:val="24"/>
          <w:szCs w:val="24"/>
          <w:lang w:eastAsia="en-US"/>
        </w:rPr>
        <w:t xml:space="preserve"> </w:t>
      </w:r>
      <w:r w:rsidR="00B71559">
        <w:rPr>
          <w:sz w:val="24"/>
          <w:szCs w:val="24"/>
          <w:lang w:eastAsia="en-US"/>
        </w:rPr>
        <w:t>1</w:t>
      </w:r>
      <w:r w:rsidR="00B71559" w:rsidRPr="00960769">
        <w:rPr>
          <w:sz w:val="24"/>
          <w:szCs w:val="24"/>
          <w:lang w:eastAsia="en-US"/>
        </w:rPr>
        <w:t xml:space="preserve"> час в неделю</w:t>
      </w:r>
      <w:r w:rsidR="00B71559">
        <w:rPr>
          <w:sz w:val="24"/>
          <w:szCs w:val="24"/>
          <w:lang w:eastAsia="en-US"/>
        </w:rPr>
        <w:t xml:space="preserve"> (</w:t>
      </w:r>
      <w:r w:rsidR="00960769">
        <w:rPr>
          <w:sz w:val="24"/>
          <w:szCs w:val="24"/>
          <w:lang w:eastAsia="en-US"/>
        </w:rPr>
        <w:t>34</w:t>
      </w:r>
      <w:r w:rsidRPr="00960769">
        <w:rPr>
          <w:sz w:val="24"/>
          <w:szCs w:val="24"/>
          <w:lang w:eastAsia="en-US"/>
        </w:rPr>
        <w:t xml:space="preserve"> час</w:t>
      </w:r>
      <w:r w:rsidR="00B71559">
        <w:rPr>
          <w:sz w:val="24"/>
          <w:szCs w:val="24"/>
          <w:lang w:eastAsia="en-US"/>
        </w:rPr>
        <w:t>а каждый год)</w:t>
      </w:r>
      <w:r w:rsidR="00960769">
        <w:rPr>
          <w:sz w:val="24"/>
          <w:szCs w:val="24"/>
          <w:lang w:eastAsia="en-US"/>
        </w:rPr>
        <w:t>.</w:t>
      </w:r>
    </w:p>
    <w:p w14:paraId="2332C0FC" w14:textId="0F0C4C1D" w:rsidR="00001442" w:rsidRDefault="00001442" w:rsidP="00B71559">
      <w:pPr>
        <w:pStyle w:val="a8"/>
        <w:tabs>
          <w:tab w:val="left" w:pos="851"/>
        </w:tabs>
        <w:ind w:left="0" w:firstLine="567"/>
        <w:jc w:val="both"/>
        <w:rPr>
          <w:sz w:val="24"/>
          <w:szCs w:val="24"/>
          <w:lang w:eastAsia="en-US"/>
        </w:rPr>
      </w:pPr>
    </w:p>
    <w:p w14:paraId="48D65C3F" w14:textId="77777777" w:rsidR="00B71559" w:rsidRDefault="00597E2E" w:rsidP="00B71559">
      <w:pPr>
        <w:pStyle w:val="a8"/>
        <w:tabs>
          <w:tab w:val="left" w:pos="851"/>
        </w:tabs>
        <w:ind w:left="0" w:firstLine="567"/>
        <w:jc w:val="both"/>
        <w:rPr>
          <w:color w:val="000000"/>
          <w:sz w:val="24"/>
          <w:szCs w:val="24"/>
          <w:lang w:eastAsia="ar-SA"/>
        </w:rPr>
      </w:pPr>
      <w:r w:rsidRPr="006F0846">
        <w:rPr>
          <w:color w:val="000000"/>
          <w:sz w:val="24"/>
          <w:szCs w:val="24"/>
        </w:rPr>
        <w:t>Для реализации рабочей программы по предмету «</w:t>
      </w:r>
      <w:r w:rsidR="003F52CE">
        <w:rPr>
          <w:color w:val="000000"/>
          <w:sz w:val="24"/>
          <w:szCs w:val="24"/>
        </w:rPr>
        <w:t>Второй иностранный (немецкий) язык</w:t>
      </w:r>
      <w:r w:rsidRPr="006F0846">
        <w:rPr>
          <w:color w:val="000000"/>
          <w:sz w:val="24"/>
          <w:szCs w:val="24"/>
        </w:rPr>
        <w:t>» использу</w:t>
      </w:r>
      <w:r w:rsidR="00D14D8B">
        <w:rPr>
          <w:color w:val="000000"/>
          <w:sz w:val="24"/>
          <w:szCs w:val="24"/>
        </w:rPr>
        <w:t>ю</w:t>
      </w:r>
      <w:r w:rsidRPr="006F0846">
        <w:rPr>
          <w:color w:val="000000"/>
          <w:sz w:val="24"/>
          <w:szCs w:val="24"/>
        </w:rPr>
        <w:t>тся учебник</w:t>
      </w:r>
      <w:r w:rsidR="00D14D8B">
        <w:rPr>
          <w:color w:val="000000"/>
          <w:sz w:val="24"/>
          <w:szCs w:val="24"/>
        </w:rPr>
        <w:t>и</w:t>
      </w:r>
      <w:r w:rsidRPr="006F0846">
        <w:rPr>
          <w:color w:val="000000"/>
          <w:sz w:val="24"/>
          <w:szCs w:val="24"/>
        </w:rPr>
        <w:t>:</w:t>
      </w:r>
      <w:r w:rsidRPr="006F0846">
        <w:rPr>
          <w:color w:val="000000"/>
          <w:sz w:val="24"/>
          <w:szCs w:val="24"/>
          <w:lang w:eastAsia="ar-SA"/>
        </w:rPr>
        <w:t xml:space="preserve"> </w:t>
      </w:r>
    </w:p>
    <w:p w14:paraId="5954F9C6" w14:textId="77777777" w:rsidR="00B71559" w:rsidRDefault="003F52CE" w:rsidP="00B71559">
      <w:pPr>
        <w:pStyle w:val="a8"/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</w:rPr>
      </w:pPr>
      <w:r>
        <w:rPr>
          <w:color w:val="000000"/>
          <w:sz w:val="24"/>
          <w:szCs w:val="24"/>
          <w:lang w:eastAsia="ar-SA"/>
        </w:rPr>
        <w:t>Немецкий</w:t>
      </w:r>
      <w:r w:rsidR="00597E2E" w:rsidRPr="006F0846">
        <w:rPr>
          <w:color w:val="000000"/>
          <w:sz w:val="24"/>
          <w:szCs w:val="24"/>
          <w:lang w:eastAsia="ar-SA"/>
        </w:rPr>
        <w:t xml:space="preserve"> язык: </w:t>
      </w:r>
      <w:r w:rsidR="00F04DA6">
        <w:rPr>
          <w:color w:val="000000"/>
          <w:sz w:val="24"/>
          <w:szCs w:val="24"/>
          <w:lang w:eastAsia="ar-SA"/>
        </w:rPr>
        <w:t xml:space="preserve">учебник для 8 класса / </w:t>
      </w:r>
      <w:r w:rsidRPr="00AE38E2">
        <w:rPr>
          <w:rFonts w:eastAsia="Calibri"/>
          <w:sz w:val="24"/>
          <w:szCs w:val="24"/>
        </w:rPr>
        <w:t xml:space="preserve">Аверин М.М., Джин Ф., </w:t>
      </w:r>
      <w:proofErr w:type="spellStart"/>
      <w:r w:rsidRPr="00AE38E2">
        <w:rPr>
          <w:rFonts w:eastAsia="Calibri"/>
          <w:sz w:val="24"/>
          <w:szCs w:val="24"/>
        </w:rPr>
        <w:t>Рорман</w:t>
      </w:r>
      <w:proofErr w:type="spellEnd"/>
      <w:r w:rsidRPr="00AE38E2">
        <w:rPr>
          <w:rFonts w:eastAsia="Calibri"/>
          <w:sz w:val="24"/>
          <w:szCs w:val="24"/>
        </w:rPr>
        <w:t xml:space="preserve"> Л. и др.</w:t>
      </w:r>
      <w:r>
        <w:rPr>
          <w:rFonts w:eastAsia="Calibri"/>
          <w:sz w:val="24"/>
          <w:szCs w:val="24"/>
        </w:rPr>
        <w:t>;</w:t>
      </w:r>
      <w:r w:rsidR="00796FE4">
        <w:rPr>
          <w:rFonts w:eastAsia="Calibri"/>
          <w:sz w:val="24"/>
          <w:szCs w:val="24"/>
        </w:rPr>
        <w:t xml:space="preserve"> </w:t>
      </w:r>
    </w:p>
    <w:p w14:paraId="3BBC7FCF" w14:textId="2BFF00C4" w:rsidR="00A315C6" w:rsidRPr="003F6DE6" w:rsidRDefault="003F52CE" w:rsidP="00B71559">
      <w:pPr>
        <w:pStyle w:val="a8"/>
        <w:tabs>
          <w:tab w:val="left" w:pos="851"/>
        </w:tabs>
        <w:ind w:left="0"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rFonts w:eastAsia="Calibri"/>
          <w:sz w:val="24"/>
          <w:szCs w:val="24"/>
        </w:rPr>
        <w:t xml:space="preserve">Немецкий язык: </w:t>
      </w:r>
      <w:r w:rsidR="00F04DA6">
        <w:rPr>
          <w:rFonts w:eastAsia="Calibri"/>
          <w:sz w:val="24"/>
          <w:szCs w:val="24"/>
        </w:rPr>
        <w:t xml:space="preserve">учебник для 9 класса / </w:t>
      </w:r>
      <w:r w:rsidRPr="00AE38E2">
        <w:rPr>
          <w:rFonts w:eastAsia="Calibri"/>
          <w:sz w:val="24"/>
          <w:szCs w:val="24"/>
        </w:rPr>
        <w:t xml:space="preserve">Аверин М.М., Джин Ф., </w:t>
      </w:r>
      <w:proofErr w:type="spellStart"/>
      <w:r w:rsidRPr="00AE38E2">
        <w:rPr>
          <w:rFonts w:eastAsia="Calibri"/>
          <w:sz w:val="24"/>
          <w:szCs w:val="24"/>
        </w:rPr>
        <w:t>Рорман</w:t>
      </w:r>
      <w:proofErr w:type="spellEnd"/>
      <w:r w:rsidRPr="00AE38E2">
        <w:rPr>
          <w:rFonts w:eastAsia="Calibri"/>
          <w:sz w:val="24"/>
          <w:szCs w:val="24"/>
        </w:rPr>
        <w:t xml:space="preserve"> Л. и др.</w:t>
      </w:r>
    </w:p>
    <w:sectPr w:rsidR="00A315C6" w:rsidRPr="003F6DE6" w:rsidSect="00B71559">
      <w:pgSz w:w="11906" w:h="16838"/>
      <w:pgMar w:top="567" w:right="850" w:bottom="1134" w:left="709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lang w:val="ru-RU" w:eastAsia="ru-RU" w:bidi="ru-RU"/>
      </w:rPr>
    </w:lvl>
  </w:abstractNum>
  <w:abstractNum w:abstractNumId="2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2394437"/>
    <w:multiLevelType w:val="hybridMultilevel"/>
    <w:tmpl w:val="5B727B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7F47F5D"/>
    <w:multiLevelType w:val="hybridMultilevel"/>
    <w:tmpl w:val="ED8A5A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999149B"/>
    <w:multiLevelType w:val="hybridMultilevel"/>
    <w:tmpl w:val="40520300"/>
    <w:lvl w:ilvl="0" w:tplc="61D6D8F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DC08CA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DE4946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BA256B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1E44981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101664F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CFD252C4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E40F4FA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BA58413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65680FBC"/>
    <w:multiLevelType w:val="hybridMultilevel"/>
    <w:tmpl w:val="93188326"/>
    <w:lvl w:ilvl="0" w:tplc="C3FC296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4C716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2E9EE8A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3BB4DDDC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B8CFEB2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DECFA6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A9080FC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962C833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FCA02AF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2"/>
    <w:lvlOverride w:ilvl="0">
      <w:startOverride w:val="1"/>
    </w:lvlOverride>
  </w:num>
  <w:num w:numId="5">
    <w:abstractNumId w:val="8"/>
  </w:num>
  <w:num w:numId="6">
    <w:abstractNumId w:val="0"/>
  </w:num>
  <w:num w:numId="7">
    <w:abstractNumId w:val="9"/>
  </w:num>
  <w:num w:numId="8">
    <w:abstractNumId w:val="6"/>
  </w:num>
  <w:num w:numId="9">
    <w:abstractNumId w:val="4"/>
  </w:num>
  <w:num w:numId="10">
    <w:abstractNumId w:val="5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01442"/>
    <w:rsid w:val="00087C69"/>
    <w:rsid w:val="000F063C"/>
    <w:rsid w:val="00155C1C"/>
    <w:rsid w:val="00166035"/>
    <w:rsid w:val="00307676"/>
    <w:rsid w:val="00321F97"/>
    <w:rsid w:val="00375445"/>
    <w:rsid w:val="003B5BD6"/>
    <w:rsid w:val="003D0A3B"/>
    <w:rsid w:val="003D3889"/>
    <w:rsid w:val="003F52CE"/>
    <w:rsid w:val="003F6DE6"/>
    <w:rsid w:val="00451CA6"/>
    <w:rsid w:val="00457BFA"/>
    <w:rsid w:val="00457E60"/>
    <w:rsid w:val="004C312A"/>
    <w:rsid w:val="0055417D"/>
    <w:rsid w:val="00597E2E"/>
    <w:rsid w:val="005C05C9"/>
    <w:rsid w:val="006035B8"/>
    <w:rsid w:val="006449B5"/>
    <w:rsid w:val="006F0846"/>
    <w:rsid w:val="00755BA8"/>
    <w:rsid w:val="00763F96"/>
    <w:rsid w:val="00782286"/>
    <w:rsid w:val="00796FE4"/>
    <w:rsid w:val="00807BB2"/>
    <w:rsid w:val="00833C6F"/>
    <w:rsid w:val="0088240D"/>
    <w:rsid w:val="008E4188"/>
    <w:rsid w:val="009307EE"/>
    <w:rsid w:val="00960769"/>
    <w:rsid w:val="00960AA6"/>
    <w:rsid w:val="009E425D"/>
    <w:rsid w:val="009E4675"/>
    <w:rsid w:val="00A315C6"/>
    <w:rsid w:val="00A60A12"/>
    <w:rsid w:val="00A90676"/>
    <w:rsid w:val="00AD23BC"/>
    <w:rsid w:val="00B70399"/>
    <w:rsid w:val="00B71559"/>
    <w:rsid w:val="00BD73FF"/>
    <w:rsid w:val="00BE7188"/>
    <w:rsid w:val="00C867EA"/>
    <w:rsid w:val="00D14D8B"/>
    <w:rsid w:val="00D21F7A"/>
    <w:rsid w:val="00D51448"/>
    <w:rsid w:val="00D92C52"/>
    <w:rsid w:val="00E57007"/>
    <w:rsid w:val="00E949E2"/>
    <w:rsid w:val="00ED6F14"/>
    <w:rsid w:val="00F04DA6"/>
    <w:rsid w:val="00F66AF2"/>
    <w:rsid w:val="00F8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paragraph" w:styleId="1">
    <w:name w:val="heading 1"/>
    <w:basedOn w:val="a"/>
    <w:link w:val="10"/>
    <w:uiPriority w:val="1"/>
    <w:qFormat/>
    <w:rsid w:val="00BE7188"/>
    <w:pPr>
      <w:widowControl w:val="0"/>
      <w:suppressAutoHyphens w:val="0"/>
      <w:autoSpaceDE w:val="0"/>
      <w:autoSpaceDN w:val="0"/>
      <w:spacing w:before="66" w:after="0" w:line="240" w:lineRule="auto"/>
      <w:ind w:left="28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link w:val="a9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qFormat/>
    <w:rsid w:val="00C7510B"/>
    <w:rPr>
      <w:rFonts w:eastAsia="Times New Roman" w:cs="Times New Roman"/>
    </w:rPr>
  </w:style>
  <w:style w:type="paragraph" w:styleId="aa">
    <w:name w:val="No Spacing"/>
    <w:qFormat/>
  </w:style>
  <w:style w:type="paragraph" w:styleId="ab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0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paragraph" w:customStyle="1" w:styleId="ad">
    <w:name w:val="Заголовок таблицы"/>
    <w:basedOn w:val="ac"/>
    <w:qFormat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BE718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9">
    <w:name w:val="Абзац списка Знак"/>
    <w:link w:val="a8"/>
    <w:uiPriority w:val="34"/>
    <w:qFormat/>
    <w:locked/>
    <w:rsid w:val="00BE718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2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4839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ЗАВУЧ</cp:lastModifiedBy>
  <cp:revision>59</cp:revision>
  <dcterms:created xsi:type="dcterms:W3CDTF">2022-10-25T09:09:00Z</dcterms:created>
  <dcterms:modified xsi:type="dcterms:W3CDTF">2022-12-08T12:16:00Z</dcterms:modified>
  <dc:language>ru-RU</dc:language>
</cp:coreProperties>
</file>